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서치버스 기관 강연 제안서</w:t>
      </w:r>
    </w:p>
    <w:p>
      <w:r>
        <w:t>AI 검색의 비밀 저자 박정배와 함께하는 가게 검색 교육</w:t>
      </w:r>
    </w:p>
    <w:p>
      <w:r>
        <w:t>상인회, 소상공인 지원기관, 프랜차이즈 본사의 교육 담당자에게 제안합니다. 가게 운영자가 검색과 AI의 작동 원리를 이해하고, 자기 가게에서 확인할 사항을 정리하는 과정입니다. 참가자의 디지털 활용 수준에 맞춰 설명과 실습의 비중을 조정합니다.</w:t>
      </w:r>
    </w:p>
    <w:p>
      <w:pPr>
        <w:pStyle w:val="Heading2"/>
      </w:pPr>
      <w:r>
        <w:t>강사와 교육 자료</w:t>
      </w:r>
    </w:p>
    <w:p>
      <w:r>
        <w:t>강사는 『AI 검색의 비밀』 저자 박정배입니다. 서치버스의 무료 실무 글, 가게 검색 점검표, AI 답변 관찰 기록표를 활용합니다. 책은 7부 20장으로 검색엔진에서 AI 답변으로 이어지는 변화를 다루며, 전자책은 출간 준비 중입니다.</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40"/>
        <w:gridCol w:w="2808"/>
        <w:gridCol w:w="3816"/>
      </w:tblGrid>
      <w:tr>
        <w:trPr>
          <w:tblHeader/>
          <w:cantSplit/>
        </w:trPr>
        <w:tc>
          <w:tcPr>
            <w:tcW w:type="dxa" w:w="3240"/>
            <w:vAlign w:val="center"/>
            <w:shd w:fill="1F3B55"/>
            <w:tcMar>
              <w:top w:w="100" w:type="dxa"/>
              <w:left w:w="100" w:type="dxa"/>
              <w:bottom w:w="100" w:type="dxa"/>
              <w:right w:w="100" w:type="dxa"/>
            </w:tcMar>
          </w:tcPr>
          <w:p>
            <w:pPr>
              <w:spacing w:after="0" w:line="269" w:lineRule="auto"/>
            </w:pPr>
            <w:r>
              <w:rPr>
                <w:b/>
                <w:color w:val="FFFFFF"/>
                <w:sz w:val="20"/>
              </w:rPr>
              <w:t>과정</w:t>
            </w:r>
          </w:p>
        </w:tc>
        <w:tc>
          <w:tcPr>
            <w:tcW w:type="dxa" w:w="2808"/>
            <w:vAlign w:val="center"/>
            <w:shd w:fill="1F3B55"/>
            <w:tcMar>
              <w:top w:w="100" w:type="dxa"/>
              <w:left w:w="100" w:type="dxa"/>
              <w:bottom w:w="100" w:type="dxa"/>
              <w:right w:w="100" w:type="dxa"/>
            </w:tcMar>
          </w:tcPr>
          <w:p>
            <w:pPr>
              <w:spacing w:after="0" w:line="269" w:lineRule="auto"/>
            </w:pPr>
            <w:r>
              <w:rPr>
                <w:b/>
                <w:color w:val="FFFFFF"/>
                <w:sz w:val="20"/>
              </w:rPr>
              <w:t>시간과 대상</w:t>
            </w:r>
          </w:p>
        </w:tc>
        <w:tc>
          <w:tcPr>
            <w:tcW w:type="dxa" w:w="3816"/>
            <w:vAlign w:val="center"/>
            <w:shd w:fill="1F3B55"/>
            <w:tcMar>
              <w:top w:w="100" w:type="dxa"/>
              <w:left w:w="100" w:type="dxa"/>
              <w:bottom w:w="100" w:type="dxa"/>
              <w:right w:w="100" w:type="dxa"/>
            </w:tcMar>
          </w:tcPr>
          <w:p>
            <w:pPr>
              <w:spacing w:after="0" w:line="269" w:lineRule="auto"/>
            </w:pPr>
            <w:r>
              <w:rPr>
                <w:b/>
                <w:color w:val="FFFFFF"/>
                <w:sz w:val="20"/>
              </w:rPr>
              <w:t>교육 후 결과</w:t>
            </w:r>
          </w:p>
        </w:tc>
      </w:tr>
      <w:tr>
        <w:trPr>
          <w:cantSplit/>
        </w:trPr>
        <w:tc>
          <w:tcPr>
            <w:tcW w:type="dxa" w:w="3240"/>
            <w:vAlign w:val="center"/>
            <w:shd w:fill="FFFFFF"/>
            <w:tcMar>
              <w:top w:w="100" w:type="dxa"/>
              <w:left w:w="100" w:type="dxa"/>
              <w:bottom w:w="100" w:type="dxa"/>
              <w:right w:w="100" w:type="dxa"/>
            </w:tcMar>
          </w:tcPr>
          <w:p>
            <w:pPr>
              <w:spacing w:after="0" w:line="269" w:lineRule="auto"/>
            </w:pPr>
            <w:r>
              <w:rPr>
                <w:sz w:val="20"/>
              </w:rPr>
              <w:t>AI는 왜 우리 가게를 모를까</w:t>
            </w:r>
          </w:p>
        </w:tc>
        <w:tc>
          <w:tcPr>
            <w:tcW w:type="dxa" w:w="2808"/>
            <w:vAlign w:val="center"/>
            <w:shd w:fill="FFFFFF"/>
            <w:tcMar>
              <w:top w:w="100" w:type="dxa"/>
              <w:left w:w="100" w:type="dxa"/>
              <w:bottom w:w="100" w:type="dxa"/>
              <w:right w:w="100" w:type="dxa"/>
            </w:tcMar>
          </w:tcPr>
          <w:p>
            <w:pPr>
              <w:spacing w:after="0" w:line="269" w:lineRule="auto"/>
            </w:pPr>
            <w:r>
              <w:rPr>
                <w:sz w:val="20"/>
              </w:rPr>
              <w:t>90분</w:t>
              <w:br/>
              <w:t>자영업자·상인회 입문</w:t>
            </w:r>
          </w:p>
        </w:tc>
        <w:tc>
          <w:tcPr>
            <w:tcW w:type="dxa" w:w="3816"/>
            <w:vAlign w:val="center"/>
            <w:shd w:fill="FFFFFF"/>
            <w:tcMar>
              <w:top w:w="100" w:type="dxa"/>
              <w:left w:w="100" w:type="dxa"/>
              <w:bottom w:w="100" w:type="dxa"/>
              <w:right w:w="100" w:type="dxa"/>
            </w:tcMar>
          </w:tcPr>
          <w:p>
            <w:pPr>
              <w:spacing w:after="0" w:line="269" w:lineRule="auto"/>
            </w:pPr>
            <w:r>
              <w:rPr>
                <w:sz w:val="20"/>
              </w:rPr>
              <w:t>검색 구조 이해</w:t>
              <w:br/>
              <w:t>점검표와 대행 계약 전 질문</w:t>
            </w:r>
          </w:p>
        </w:tc>
      </w:tr>
      <w:tr>
        <w:trPr>
          <w:cantSplit/>
        </w:trPr>
        <w:tc>
          <w:tcPr>
            <w:tcW w:type="dxa" w:w="3240"/>
            <w:vAlign w:val="center"/>
            <w:shd w:fill="EEF3F7"/>
            <w:tcMar>
              <w:top w:w="100" w:type="dxa"/>
              <w:left w:w="100" w:type="dxa"/>
              <w:bottom w:w="100" w:type="dxa"/>
              <w:right w:w="100" w:type="dxa"/>
            </w:tcMar>
          </w:tcPr>
          <w:p>
            <w:pPr>
              <w:spacing w:after="0" w:line="269" w:lineRule="auto"/>
            </w:pPr>
            <w:r>
              <w:rPr>
                <w:sz w:val="20"/>
              </w:rPr>
              <w:t>우리 가게 검색 점검</w:t>
            </w:r>
          </w:p>
        </w:tc>
        <w:tc>
          <w:tcPr>
            <w:tcW w:type="dxa" w:w="2808"/>
            <w:vAlign w:val="center"/>
            <w:shd w:fill="EEF3F7"/>
            <w:tcMar>
              <w:top w:w="100" w:type="dxa"/>
              <w:left w:w="100" w:type="dxa"/>
              <w:bottom w:w="100" w:type="dxa"/>
              <w:right w:w="100" w:type="dxa"/>
            </w:tcMar>
          </w:tcPr>
          <w:p>
            <w:pPr>
              <w:spacing w:after="0" w:line="269" w:lineRule="auto"/>
            </w:pPr>
            <w:r>
              <w:rPr>
                <w:sz w:val="20"/>
              </w:rPr>
              <w:t>3시간</w:t>
              <w:br/>
              <w:t>실습 참여 12~20명 권장</w:t>
            </w:r>
          </w:p>
        </w:tc>
        <w:tc>
          <w:tcPr>
            <w:tcW w:type="dxa" w:w="3816"/>
            <w:vAlign w:val="center"/>
            <w:shd w:fill="EEF3F7"/>
            <w:tcMar>
              <w:top w:w="100" w:type="dxa"/>
              <w:left w:w="100" w:type="dxa"/>
              <w:bottom w:w="100" w:type="dxa"/>
              <w:right w:w="100" w:type="dxa"/>
            </w:tcMar>
          </w:tcPr>
          <w:p>
            <w:pPr>
              <w:spacing w:after="0" w:line="269" w:lineRule="auto"/>
            </w:pPr>
            <w:r>
              <w:rPr>
                <w:sz w:val="20"/>
              </w:rPr>
              <w:t>공개 정보 점검</w:t>
              <w:br/>
              <w:t>우선 수정 세 가지</w:t>
            </w:r>
          </w:p>
        </w:tc>
      </w:tr>
      <w:tr>
        <w:trPr>
          <w:cantSplit/>
        </w:trPr>
        <w:tc>
          <w:tcPr>
            <w:tcW w:type="dxa" w:w="3240"/>
            <w:vAlign w:val="center"/>
            <w:shd w:fill="FFFFFF"/>
            <w:tcMar>
              <w:top w:w="100" w:type="dxa"/>
              <w:left w:w="100" w:type="dxa"/>
              <w:bottom w:w="100" w:type="dxa"/>
              <w:right w:w="100" w:type="dxa"/>
            </w:tcMar>
          </w:tcPr>
          <w:p>
            <w:pPr>
              <w:spacing w:after="0" w:line="269" w:lineRule="auto"/>
            </w:pPr>
            <w:r>
              <w:rPr>
                <w:sz w:val="20"/>
              </w:rPr>
              <w:t>수정하고 다시 확인하기</w:t>
            </w:r>
          </w:p>
        </w:tc>
        <w:tc>
          <w:tcPr>
            <w:tcW w:type="dxa" w:w="2808"/>
            <w:vAlign w:val="center"/>
            <w:shd w:fill="FFFFFF"/>
            <w:tcMar>
              <w:top w:w="100" w:type="dxa"/>
              <w:left w:w="100" w:type="dxa"/>
              <w:bottom w:w="100" w:type="dxa"/>
              <w:right w:w="100" w:type="dxa"/>
            </w:tcMar>
          </w:tcPr>
          <w:p>
            <w:pPr>
              <w:spacing w:after="0" w:line="269" w:lineRule="auto"/>
            </w:pPr>
            <w:r>
              <w:rPr>
                <w:sz w:val="20"/>
              </w:rPr>
              <w:t>4주</w:t>
              <w:br/>
              <w:t>실습 이후 실행 팀</w:t>
            </w:r>
          </w:p>
        </w:tc>
        <w:tc>
          <w:tcPr>
            <w:tcW w:type="dxa" w:w="3816"/>
            <w:vAlign w:val="center"/>
            <w:shd w:fill="FFFFFF"/>
            <w:tcMar>
              <w:top w:w="100" w:type="dxa"/>
              <w:left w:w="100" w:type="dxa"/>
              <w:bottom w:w="100" w:type="dxa"/>
              <w:right w:w="100" w:type="dxa"/>
            </w:tcMar>
          </w:tcPr>
          <w:p>
            <w:pPr>
              <w:spacing w:after="0" w:line="269" w:lineRule="auto"/>
            </w:pPr>
            <w:r>
              <w:rPr>
                <w:sz w:val="20"/>
              </w:rPr>
              <w:t>변경 이력</w:t>
              <w:br/>
              <w:t>재확인 기록과 인수인계</w:t>
            </w:r>
          </w:p>
        </w:tc>
      </w:tr>
    </w:tbl>
    <w:p>
      <w:pPr>
        <w:spacing w:after="20"/>
      </w:pPr>
    </w:p>
    <w:p>
      <w:pPr>
        <w:pStyle w:val="Heading2"/>
      </w:pPr>
      <w:r>
        <w:t>90분 입문 강연 구성</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80"/>
        <w:gridCol w:w="8784"/>
      </w:tblGrid>
      <w:tr>
        <w:trPr>
          <w:tblHeader/>
          <w:cantSplit/>
        </w:trPr>
        <w:tc>
          <w:tcPr>
            <w:tcW w:type="dxa" w:w="1080"/>
            <w:vAlign w:val="center"/>
            <w:shd w:fill="1F3B55"/>
            <w:tcMar>
              <w:top w:w="100" w:type="dxa"/>
              <w:left w:w="100" w:type="dxa"/>
              <w:bottom w:w="100" w:type="dxa"/>
              <w:right w:w="100" w:type="dxa"/>
            </w:tcMar>
          </w:tcPr>
          <w:p>
            <w:pPr>
              <w:spacing w:after="0" w:line="269" w:lineRule="auto"/>
            </w:pPr>
            <w:r>
              <w:rPr>
                <w:b/>
                <w:color w:val="FFFFFF"/>
                <w:sz w:val="20"/>
              </w:rPr>
              <w:t>시간</w:t>
            </w:r>
          </w:p>
        </w:tc>
        <w:tc>
          <w:tcPr>
            <w:tcW w:type="dxa" w:w="8784"/>
            <w:vAlign w:val="center"/>
            <w:shd w:fill="1F3B55"/>
            <w:tcMar>
              <w:top w:w="100" w:type="dxa"/>
              <w:left w:w="100" w:type="dxa"/>
              <w:bottom w:w="100" w:type="dxa"/>
              <w:right w:w="100" w:type="dxa"/>
            </w:tcMar>
          </w:tcPr>
          <w:p>
            <w:pPr>
              <w:spacing w:after="0" w:line="269" w:lineRule="auto"/>
            </w:pPr>
            <w:r>
              <w:rPr>
                <w:b/>
                <w:color w:val="FFFFFF"/>
                <w:sz w:val="20"/>
              </w:rPr>
              <w:t>주제</w:t>
            </w:r>
          </w:p>
        </w:tc>
      </w:tr>
      <w:tr>
        <w:trPr>
          <w:cantSplit/>
        </w:trPr>
        <w:tc>
          <w:tcPr>
            <w:tcW w:type="dxa" w:w="1080"/>
            <w:vAlign w:val="center"/>
            <w:shd w:fill="FFFFFF"/>
            <w:tcMar>
              <w:top w:w="100" w:type="dxa"/>
              <w:left w:w="100" w:type="dxa"/>
              <w:bottom w:w="100" w:type="dxa"/>
              <w:right w:w="100" w:type="dxa"/>
            </w:tcMar>
          </w:tcPr>
          <w:p>
            <w:pPr>
              <w:spacing w:after="0" w:line="269" w:lineRule="auto"/>
            </w:pPr>
            <w:r>
              <w:rPr>
                <w:sz w:val="20"/>
              </w:rPr>
              <w:t>20분</w:t>
            </w:r>
          </w:p>
        </w:tc>
        <w:tc>
          <w:tcPr>
            <w:tcW w:type="dxa" w:w="8784"/>
            <w:vAlign w:val="center"/>
            <w:shd w:fill="FFFFFF"/>
            <w:tcMar>
              <w:top w:w="100" w:type="dxa"/>
              <w:left w:w="100" w:type="dxa"/>
              <w:bottom w:w="100" w:type="dxa"/>
              <w:right w:w="100" w:type="dxa"/>
            </w:tcMar>
          </w:tcPr>
          <w:p>
            <w:pPr>
              <w:spacing w:after="0" w:line="269" w:lineRule="auto"/>
            </w:pPr>
            <w:r>
              <w:rPr>
                <w:sz w:val="20"/>
              </w:rPr>
              <w:t>검색엔진이 가게를 발견하고 목록에 넣는 과정</w:t>
            </w:r>
          </w:p>
        </w:tc>
      </w:tr>
      <w:tr>
        <w:trPr>
          <w:cantSplit/>
        </w:trPr>
        <w:tc>
          <w:tcPr>
            <w:tcW w:type="dxa" w:w="1080"/>
            <w:vAlign w:val="center"/>
            <w:shd w:fill="EEF3F7"/>
            <w:tcMar>
              <w:top w:w="100" w:type="dxa"/>
              <w:left w:w="100" w:type="dxa"/>
              <w:bottom w:w="100" w:type="dxa"/>
              <w:right w:w="100" w:type="dxa"/>
            </w:tcMar>
          </w:tcPr>
          <w:p>
            <w:pPr>
              <w:spacing w:after="0" w:line="269" w:lineRule="auto"/>
            </w:pPr>
            <w:r>
              <w:rPr>
                <w:sz w:val="20"/>
              </w:rPr>
              <w:t>25분</w:t>
            </w:r>
          </w:p>
        </w:tc>
        <w:tc>
          <w:tcPr>
            <w:tcW w:type="dxa" w:w="8784"/>
            <w:vAlign w:val="center"/>
            <w:shd w:fill="EEF3F7"/>
            <w:tcMar>
              <w:top w:w="100" w:type="dxa"/>
              <w:left w:w="100" w:type="dxa"/>
              <w:bottom w:w="100" w:type="dxa"/>
              <w:right w:w="100" w:type="dxa"/>
            </w:tcMar>
          </w:tcPr>
          <w:p>
            <w:pPr>
              <w:spacing w:after="0" w:line="269" w:lineRule="auto"/>
            </w:pPr>
            <w:r>
              <w:rPr>
                <w:sz w:val="20"/>
              </w:rPr>
              <w:t>AI가 참고하는 정보와 답이 달라지는 이유</w:t>
            </w:r>
          </w:p>
        </w:tc>
      </w:tr>
      <w:tr>
        <w:trPr>
          <w:cantSplit/>
        </w:trPr>
        <w:tc>
          <w:tcPr>
            <w:tcW w:type="dxa" w:w="1080"/>
            <w:vAlign w:val="center"/>
            <w:shd w:fill="FFFFFF"/>
            <w:tcMar>
              <w:top w:w="100" w:type="dxa"/>
              <w:left w:w="100" w:type="dxa"/>
              <w:bottom w:w="100" w:type="dxa"/>
              <w:right w:w="100" w:type="dxa"/>
            </w:tcMar>
          </w:tcPr>
          <w:p>
            <w:pPr>
              <w:spacing w:after="0" w:line="269" w:lineRule="auto"/>
            </w:pPr>
            <w:r>
              <w:rPr>
                <w:sz w:val="20"/>
              </w:rPr>
              <w:t>25분</w:t>
            </w:r>
          </w:p>
        </w:tc>
        <w:tc>
          <w:tcPr>
            <w:tcW w:type="dxa" w:w="8784"/>
            <w:vAlign w:val="center"/>
            <w:shd w:fill="FFFFFF"/>
            <w:tcMar>
              <w:top w:w="100" w:type="dxa"/>
              <w:left w:w="100" w:type="dxa"/>
              <w:bottom w:w="100" w:type="dxa"/>
              <w:right w:w="100" w:type="dxa"/>
            </w:tcMar>
          </w:tcPr>
          <w:p>
            <w:pPr>
              <w:spacing w:after="0" w:line="269" w:lineRule="auto"/>
            </w:pPr>
            <w:r>
              <w:rPr>
                <w:sz w:val="20"/>
              </w:rPr>
              <w:t>내 가게를 확인하는 네 가지 질문</w:t>
            </w:r>
          </w:p>
        </w:tc>
      </w:tr>
      <w:tr>
        <w:trPr>
          <w:cantSplit/>
        </w:trPr>
        <w:tc>
          <w:tcPr>
            <w:tcW w:type="dxa" w:w="1080"/>
            <w:vAlign w:val="center"/>
            <w:shd w:fill="EEF3F7"/>
            <w:tcMar>
              <w:top w:w="100" w:type="dxa"/>
              <w:left w:w="100" w:type="dxa"/>
              <w:bottom w:w="100" w:type="dxa"/>
              <w:right w:w="100" w:type="dxa"/>
            </w:tcMar>
          </w:tcPr>
          <w:p>
            <w:pPr>
              <w:spacing w:after="0" w:line="269" w:lineRule="auto"/>
            </w:pPr>
            <w:r>
              <w:rPr>
                <w:sz w:val="20"/>
              </w:rPr>
              <w:t>20분</w:t>
            </w:r>
          </w:p>
        </w:tc>
        <w:tc>
          <w:tcPr>
            <w:tcW w:type="dxa" w:w="8784"/>
            <w:vAlign w:val="center"/>
            <w:shd w:fill="EEF3F7"/>
            <w:tcMar>
              <w:top w:w="100" w:type="dxa"/>
              <w:left w:w="100" w:type="dxa"/>
              <w:bottom w:w="100" w:type="dxa"/>
              <w:right w:w="100" w:type="dxa"/>
            </w:tcMar>
          </w:tcPr>
          <w:p>
            <w:pPr>
              <w:spacing w:after="0" w:line="269" w:lineRule="auto"/>
            </w:pPr>
            <w:r>
              <w:rPr>
                <w:sz w:val="20"/>
              </w:rPr>
              <w:t>광고·대행 제안을 판단하는 질문과 질의응답</w:t>
            </w:r>
          </w:p>
        </w:tc>
      </w:tr>
    </w:tbl>
    <w:p>
      <w:pPr>
        <w:spacing w:after="20"/>
      </w:pPr>
    </w:p>
    <w:p>
      <w:r>
        <w:t>강연의 목적은 참가자가 무엇을 확인하고 누구에게 수정을 요청할지 판단하도록 돕는 것입니다. 검색 순위, AI 인용, 방문·매출 증가를 약속하지 않습니다.</w:t>
      </w:r>
    </w:p>
    <w:p>
      <w:r>
        <w:br w:type="page"/>
      </w:r>
    </w:p>
    <w:p>
      <w:pPr>
        <w:pStyle w:val="Heading1"/>
      </w:pPr>
      <w:r>
        <w:t>실습과 운영 협의</w:t>
      </w:r>
    </w:p>
    <w:p>
      <w:pPr>
        <w:pStyle w:val="Heading2"/>
      </w:pPr>
      <w:r>
        <w:t>3시간 워크숍 구성</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08"/>
        <w:gridCol w:w="4824"/>
        <w:gridCol w:w="4032"/>
      </w:tblGrid>
      <w:tr>
        <w:trPr>
          <w:tblHeader/>
          <w:cantSplit/>
        </w:trPr>
        <w:tc>
          <w:tcPr>
            <w:tcW w:type="dxa" w:w="1008"/>
            <w:vAlign w:val="center"/>
            <w:shd w:fill="1F3B55"/>
            <w:tcMar>
              <w:top w:w="100" w:type="dxa"/>
              <w:left w:w="100" w:type="dxa"/>
              <w:bottom w:w="100" w:type="dxa"/>
              <w:right w:w="100" w:type="dxa"/>
            </w:tcMar>
          </w:tcPr>
          <w:p>
            <w:pPr>
              <w:spacing w:after="0" w:line="269" w:lineRule="auto"/>
            </w:pPr>
            <w:r>
              <w:rPr>
                <w:b/>
                <w:color w:val="FFFFFF"/>
                <w:sz w:val="20"/>
              </w:rPr>
              <w:t>시간</w:t>
            </w:r>
          </w:p>
        </w:tc>
        <w:tc>
          <w:tcPr>
            <w:tcW w:type="dxa" w:w="4824"/>
            <w:vAlign w:val="center"/>
            <w:shd w:fill="1F3B55"/>
            <w:tcMar>
              <w:top w:w="100" w:type="dxa"/>
              <w:left w:w="100" w:type="dxa"/>
              <w:bottom w:w="100" w:type="dxa"/>
              <w:right w:w="100" w:type="dxa"/>
            </w:tcMar>
          </w:tcPr>
          <w:p>
            <w:pPr>
              <w:spacing w:after="0" w:line="269" w:lineRule="auto"/>
            </w:pPr>
            <w:r>
              <w:rPr>
                <w:b/>
                <w:color w:val="FFFFFF"/>
                <w:sz w:val="20"/>
              </w:rPr>
              <w:t>주제</w:t>
            </w:r>
          </w:p>
        </w:tc>
        <w:tc>
          <w:tcPr>
            <w:tcW w:type="dxa" w:w="4032"/>
            <w:vAlign w:val="center"/>
            <w:shd w:fill="1F3B55"/>
            <w:tcMar>
              <w:top w:w="100" w:type="dxa"/>
              <w:left w:w="100" w:type="dxa"/>
              <w:bottom w:w="100" w:type="dxa"/>
              <w:right w:w="100" w:type="dxa"/>
            </w:tcMar>
          </w:tcPr>
          <w:p>
            <w:pPr>
              <w:spacing w:after="0" w:line="269" w:lineRule="auto"/>
            </w:pPr>
            <w:r>
              <w:rPr>
                <w:b/>
                <w:color w:val="FFFFFF"/>
                <w:sz w:val="20"/>
              </w:rPr>
              <w:t>남길 기록</w:t>
            </w:r>
          </w:p>
        </w:tc>
      </w:tr>
      <w:tr>
        <w:trPr>
          <w:cantSplit/>
        </w:trPr>
        <w:tc>
          <w:tcPr>
            <w:tcW w:type="dxa" w:w="1008"/>
            <w:vAlign w:val="center"/>
            <w:shd w:fill="FFFFFF"/>
            <w:tcMar>
              <w:top w:w="100" w:type="dxa"/>
              <w:left w:w="100" w:type="dxa"/>
              <w:bottom w:w="100" w:type="dxa"/>
              <w:right w:w="100" w:type="dxa"/>
            </w:tcMar>
          </w:tcPr>
          <w:p>
            <w:pPr>
              <w:spacing w:after="0" w:line="269" w:lineRule="auto"/>
            </w:pPr>
            <w:r>
              <w:rPr>
                <w:sz w:val="20"/>
              </w:rPr>
              <w:t>20분</w:t>
            </w:r>
          </w:p>
        </w:tc>
        <w:tc>
          <w:tcPr>
            <w:tcW w:type="dxa" w:w="4824"/>
            <w:vAlign w:val="center"/>
            <w:shd w:fill="FFFFFF"/>
            <w:tcMar>
              <w:top w:w="100" w:type="dxa"/>
              <w:left w:w="100" w:type="dxa"/>
              <w:bottom w:w="100" w:type="dxa"/>
              <w:right w:w="100" w:type="dxa"/>
            </w:tcMar>
          </w:tcPr>
          <w:p>
            <w:pPr>
              <w:spacing w:after="0" w:line="269" w:lineRule="auto"/>
            </w:pPr>
            <w:r>
              <w:rPr>
                <w:sz w:val="20"/>
              </w:rPr>
              <w:t>원리와 실습 범위 맞추기</w:t>
            </w:r>
          </w:p>
        </w:tc>
        <w:tc>
          <w:tcPr>
            <w:tcW w:type="dxa" w:w="4032"/>
            <w:vAlign w:val="center"/>
            <w:shd w:fill="FFFFFF"/>
            <w:tcMar>
              <w:top w:w="100" w:type="dxa"/>
              <w:left w:w="100" w:type="dxa"/>
              <w:bottom w:w="100" w:type="dxa"/>
              <w:right w:w="100" w:type="dxa"/>
            </w:tcMar>
          </w:tcPr>
          <w:p>
            <w:pPr>
              <w:spacing w:after="0" w:line="269" w:lineRule="auto"/>
            </w:pPr>
            <w:r>
              <w:rPr>
                <w:sz w:val="20"/>
              </w:rPr>
              <w:t>가게 주소와 확인 대상</w:t>
            </w:r>
          </w:p>
        </w:tc>
      </w:tr>
      <w:tr>
        <w:trPr>
          <w:cantSplit/>
        </w:trPr>
        <w:tc>
          <w:tcPr>
            <w:tcW w:type="dxa" w:w="1008"/>
            <w:vAlign w:val="center"/>
            <w:shd w:fill="EEF3F7"/>
            <w:tcMar>
              <w:top w:w="100" w:type="dxa"/>
              <w:left w:w="100" w:type="dxa"/>
              <w:bottom w:w="100" w:type="dxa"/>
              <w:right w:w="100" w:type="dxa"/>
            </w:tcMar>
          </w:tcPr>
          <w:p>
            <w:pPr>
              <w:spacing w:after="0" w:line="269" w:lineRule="auto"/>
            </w:pPr>
            <w:r>
              <w:rPr>
                <w:sz w:val="20"/>
              </w:rPr>
              <w:t>35분</w:t>
            </w:r>
          </w:p>
        </w:tc>
        <w:tc>
          <w:tcPr>
            <w:tcW w:type="dxa" w:w="4824"/>
            <w:vAlign w:val="center"/>
            <w:shd w:fill="EEF3F7"/>
            <w:tcMar>
              <w:top w:w="100" w:type="dxa"/>
              <w:left w:w="100" w:type="dxa"/>
              <w:bottom w:w="100" w:type="dxa"/>
              <w:right w:w="100" w:type="dxa"/>
            </w:tcMar>
          </w:tcPr>
          <w:p>
            <w:pPr>
              <w:spacing w:after="0" w:line="269" w:lineRule="auto"/>
            </w:pPr>
            <w:r>
              <w:rPr>
                <w:sz w:val="20"/>
              </w:rPr>
              <w:t>검색 상태와 홈페이지 본문 확인</w:t>
            </w:r>
          </w:p>
        </w:tc>
        <w:tc>
          <w:tcPr>
            <w:tcW w:type="dxa" w:w="4032"/>
            <w:vAlign w:val="center"/>
            <w:shd w:fill="EEF3F7"/>
            <w:tcMar>
              <w:top w:w="100" w:type="dxa"/>
              <w:left w:w="100" w:type="dxa"/>
              <w:bottom w:w="100" w:type="dxa"/>
              <w:right w:w="100" w:type="dxa"/>
            </w:tcMar>
          </w:tcPr>
          <w:p>
            <w:pPr>
              <w:spacing w:after="0" w:line="269" w:lineRule="auto"/>
            </w:pPr>
            <w:r>
              <w:rPr>
                <w:sz w:val="20"/>
              </w:rPr>
              <w:t>색인·본문 확인 결과</w:t>
            </w:r>
          </w:p>
        </w:tc>
      </w:tr>
      <w:tr>
        <w:trPr>
          <w:cantSplit/>
        </w:trPr>
        <w:tc>
          <w:tcPr>
            <w:tcW w:type="dxa" w:w="1008"/>
            <w:vAlign w:val="center"/>
            <w:shd w:fill="FFFFFF"/>
            <w:tcMar>
              <w:top w:w="100" w:type="dxa"/>
              <w:left w:w="100" w:type="dxa"/>
              <w:bottom w:w="100" w:type="dxa"/>
              <w:right w:w="100" w:type="dxa"/>
            </w:tcMar>
          </w:tcPr>
          <w:p>
            <w:pPr>
              <w:spacing w:after="0" w:line="269" w:lineRule="auto"/>
            </w:pPr>
            <w:r>
              <w:rPr>
                <w:sz w:val="20"/>
              </w:rPr>
              <w:t>35분</w:t>
            </w:r>
          </w:p>
        </w:tc>
        <w:tc>
          <w:tcPr>
            <w:tcW w:type="dxa" w:w="4824"/>
            <w:vAlign w:val="center"/>
            <w:shd w:fill="FFFFFF"/>
            <w:tcMar>
              <w:top w:w="100" w:type="dxa"/>
              <w:left w:w="100" w:type="dxa"/>
              <w:bottom w:w="100" w:type="dxa"/>
              <w:right w:w="100" w:type="dxa"/>
            </w:tcMar>
          </w:tcPr>
          <w:p>
            <w:pPr>
              <w:spacing w:after="0" w:line="269" w:lineRule="auto"/>
            </w:pPr>
            <w:r>
              <w:rPr>
                <w:sz w:val="20"/>
              </w:rPr>
              <w:t>상호·주소·시간·메뉴 정리</w:t>
            </w:r>
          </w:p>
        </w:tc>
        <w:tc>
          <w:tcPr>
            <w:tcW w:type="dxa" w:w="4032"/>
            <w:vAlign w:val="center"/>
            <w:shd w:fill="FFFFFF"/>
            <w:tcMar>
              <w:top w:w="100" w:type="dxa"/>
              <w:left w:w="100" w:type="dxa"/>
              <w:bottom w:w="100" w:type="dxa"/>
              <w:right w:w="100" w:type="dxa"/>
            </w:tcMar>
          </w:tcPr>
          <w:p>
            <w:pPr>
              <w:spacing w:after="0" w:line="269" w:lineRule="auto"/>
            </w:pPr>
            <w:r>
              <w:rPr>
                <w:sz w:val="20"/>
              </w:rPr>
              <w:t>서로 다른 정보 목록</w:t>
            </w:r>
          </w:p>
        </w:tc>
      </w:tr>
      <w:tr>
        <w:trPr>
          <w:cantSplit/>
        </w:trPr>
        <w:tc>
          <w:tcPr>
            <w:tcW w:type="dxa" w:w="1008"/>
            <w:vAlign w:val="center"/>
            <w:shd w:fill="EEF3F7"/>
            <w:tcMar>
              <w:top w:w="100" w:type="dxa"/>
              <w:left w:w="100" w:type="dxa"/>
              <w:bottom w:w="100" w:type="dxa"/>
              <w:right w:w="100" w:type="dxa"/>
            </w:tcMar>
          </w:tcPr>
          <w:p>
            <w:pPr>
              <w:spacing w:after="0" w:line="269" w:lineRule="auto"/>
            </w:pPr>
            <w:r>
              <w:rPr>
                <w:sz w:val="20"/>
              </w:rPr>
              <w:t>10분</w:t>
            </w:r>
          </w:p>
        </w:tc>
        <w:tc>
          <w:tcPr>
            <w:tcW w:type="dxa" w:w="4824"/>
            <w:vAlign w:val="center"/>
            <w:shd w:fill="EEF3F7"/>
            <w:tcMar>
              <w:top w:w="100" w:type="dxa"/>
              <w:left w:w="100" w:type="dxa"/>
              <w:bottom w:w="100" w:type="dxa"/>
              <w:right w:w="100" w:type="dxa"/>
            </w:tcMar>
          </w:tcPr>
          <w:p>
            <w:pPr>
              <w:spacing w:after="0" w:line="269" w:lineRule="auto"/>
            </w:pPr>
            <w:r>
              <w:rPr>
                <w:sz w:val="20"/>
              </w:rPr>
              <w:t>휴식</w:t>
            </w:r>
          </w:p>
        </w:tc>
        <w:tc>
          <w:tcPr>
            <w:tcW w:type="dxa" w:w="4032"/>
            <w:vAlign w:val="center"/>
            <w:shd w:fill="EEF3F7"/>
            <w:tcMar>
              <w:top w:w="100" w:type="dxa"/>
              <w:left w:w="100" w:type="dxa"/>
              <w:bottom w:w="100" w:type="dxa"/>
              <w:right w:w="100" w:type="dxa"/>
            </w:tcMar>
          </w:tcPr>
          <w:p>
            <w:pPr>
              <w:spacing w:after="0" w:line="269" w:lineRule="auto"/>
            </w:pPr>
            <w:r>
              <w:rPr>
                <w:sz w:val="20"/>
              </w:rPr>
            </w:r>
          </w:p>
        </w:tc>
      </w:tr>
      <w:tr>
        <w:trPr>
          <w:cantSplit/>
        </w:trPr>
        <w:tc>
          <w:tcPr>
            <w:tcW w:type="dxa" w:w="1008"/>
            <w:vAlign w:val="center"/>
            <w:shd w:fill="FFFFFF"/>
            <w:tcMar>
              <w:top w:w="100" w:type="dxa"/>
              <w:left w:w="100" w:type="dxa"/>
              <w:bottom w:w="100" w:type="dxa"/>
              <w:right w:w="100" w:type="dxa"/>
            </w:tcMar>
          </w:tcPr>
          <w:p>
            <w:pPr>
              <w:spacing w:after="0" w:line="269" w:lineRule="auto"/>
            </w:pPr>
            <w:r>
              <w:rPr>
                <w:sz w:val="20"/>
              </w:rPr>
              <w:t>40분</w:t>
            </w:r>
          </w:p>
        </w:tc>
        <w:tc>
          <w:tcPr>
            <w:tcW w:type="dxa" w:w="4824"/>
            <w:vAlign w:val="center"/>
            <w:shd w:fill="FFFFFF"/>
            <w:tcMar>
              <w:top w:w="100" w:type="dxa"/>
              <w:left w:w="100" w:type="dxa"/>
              <w:bottom w:w="100" w:type="dxa"/>
              <w:right w:w="100" w:type="dxa"/>
            </w:tcMar>
          </w:tcPr>
          <w:p>
            <w:pPr>
              <w:spacing w:after="0" w:line="269" w:lineRule="auto"/>
            </w:pPr>
            <w:r>
              <w:rPr>
                <w:sz w:val="20"/>
              </w:rPr>
              <w:t>같은 질문으로 AI 답변 관찰</w:t>
            </w:r>
          </w:p>
        </w:tc>
        <w:tc>
          <w:tcPr>
            <w:tcW w:type="dxa" w:w="4032"/>
            <w:vAlign w:val="center"/>
            <w:shd w:fill="FFFFFF"/>
            <w:tcMar>
              <w:top w:w="100" w:type="dxa"/>
              <w:left w:w="100" w:type="dxa"/>
              <w:bottom w:w="100" w:type="dxa"/>
              <w:right w:w="100" w:type="dxa"/>
            </w:tcMar>
          </w:tcPr>
          <w:p>
            <w:pPr>
              <w:spacing w:after="0" w:line="269" w:lineRule="auto"/>
            </w:pPr>
            <w:r>
              <w:rPr>
                <w:sz w:val="20"/>
              </w:rPr>
              <w:t>질문·시각·서비스·출처</w:t>
            </w:r>
          </w:p>
        </w:tc>
      </w:tr>
      <w:tr>
        <w:trPr>
          <w:cantSplit/>
        </w:trPr>
        <w:tc>
          <w:tcPr>
            <w:tcW w:type="dxa" w:w="1008"/>
            <w:vAlign w:val="center"/>
            <w:shd w:fill="EEF3F7"/>
            <w:tcMar>
              <w:top w:w="100" w:type="dxa"/>
              <w:left w:w="100" w:type="dxa"/>
              <w:bottom w:w="100" w:type="dxa"/>
              <w:right w:w="100" w:type="dxa"/>
            </w:tcMar>
          </w:tcPr>
          <w:p>
            <w:pPr>
              <w:spacing w:after="0" w:line="269" w:lineRule="auto"/>
            </w:pPr>
            <w:r>
              <w:rPr>
                <w:sz w:val="20"/>
              </w:rPr>
              <w:t>25분</w:t>
            </w:r>
          </w:p>
        </w:tc>
        <w:tc>
          <w:tcPr>
            <w:tcW w:type="dxa" w:w="4824"/>
            <w:vAlign w:val="center"/>
            <w:shd w:fill="EEF3F7"/>
            <w:tcMar>
              <w:top w:w="100" w:type="dxa"/>
              <w:left w:w="100" w:type="dxa"/>
              <w:bottom w:w="100" w:type="dxa"/>
              <w:right w:w="100" w:type="dxa"/>
            </w:tcMar>
          </w:tcPr>
          <w:p>
            <w:pPr>
              <w:spacing w:after="0" w:line="269" w:lineRule="auto"/>
            </w:pPr>
            <w:r>
              <w:rPr>
                <w:sz w:val="20"/>
              </w:rPr>
              <w:t>우선 수정 세 가지 정하기</w:t>
            </w:r>
          </w:p>
        </w:tc>
        <w:tc>
          <w:tcPr>
            <w:tcW w:type="dxa" w:w="4032"/>
            <w:vAlign w:val="center"/>
            <w:shd w:fill="EEF3F7"/>
            <w:tcMar>
              <w:top w:w="100" w:type="dxa"/>
              <w:left w:w="100" w:type="dxa"/>
              <w:bottom w:w="100" w:type="dxa"/>
              <w:right w:w="100" w:type="dxa"/>
            </w:tcMar>
          </w:tcPr>
          <w:p>
            <w:pPr>
              <w:spacing w:after="0" w:line="269" w:lineRule="auto"/>
            </w:pPr>
            <w:r>
              <w:rPr>
                <w:sz w:val="20"/>
              </w:rPr>
              <w:t>담당자·기한·확인 방법</w:t>
            </w:r>
          </w:p>
        </w:tc>
      </w:tr>
      <w:tr>
        <w:trPr>
          <w:cantSplit/>
        </w:trPr>
        <w:tc>
          <w:tcPr>
            <w:tcW w:type="dxa" w:w="1008"/>
            <w:vAlign w:val="center"/>
            <w:shd w:fill="FFFFFF"/>
            <w:tcMar>
              <w:top w:w="100" w:type="dxa"/>
              <w:left w:w="100" w:type="dxa"/>
              <w:bottom w:w="100" w:type="dxa"/>
              <w:right w:w="100" w:type="dxa"/>
            </w:tcMar>
          </w:tcPr>
          <w:p>
            <w:pPr>
              <w:spacing w:after="0" w:line="269" w:lineRule="auto"/>
            </w:pPr>
            <w:r>
              <w:rPr>
                <w:sz w:val="20"/>
              </w:rPr>
              <w:t>15분</w:t>
            </w:r>
          </w:p>
        </w:tc>
        <w:tc>
          <w:tcPr>
            <w:tcW w:type="dxa" w:w="4824"/>
            <w:vAlign w:val="center"/>
            <w:shd w:fill="FFFFFF"/>
            <w:tcMar>
              <w:top w:w="100" w:type="dxa"/>
              <w:left w:w="100" w:type="dxa"/>
              <w:bottom w:w="100" w:type="dxa"/>
              <w:right w:w="100" w:type="dxa"/>
            </w:tcMar>
          </w:tcPr>
          <w:p>
            <w:pPr>
              <w:spacing w:after="0" w:line="269" w:lineRule="auto"/>
            </w:pPr>
            <w:r>
              <w:rPr>
                <w:sz w:val="20"/>
              </w:rPr>
              <w:t>결과 공유와 다음 일정</w:t>
            </w:r>
          </w:p>
        </w:tc>
        <w:tc>
          <w:tcPr>
            <w:tcW w:type="dxa" w:w="4032"/>
            <w:vAlign w:val="center"/>
            <w:shd w:fill="FFFFFF"/>
            <w:tcMar>
              <w:top w:w="100" w:type="dxa"/>
              <w:left w:w="100" w:type="dxa"/>
              <w:bottom w:w="100" w:type="dxa"/>
              <w:right w:w="100" w:type="dxa"/>
            </w:tcMar>
          </w:tcPr>
          <w:p>
            <w:pPr>
              <w:spacing w:after="0" w:line="269" w:lineRule="auto"/>
            </w:pPr>
            <w:r>
              <w:rPr>
                <w:sz w:val="20"/>
              </w:rPr>
              <w:t>다음 점검 날짜</w:t>
            </w:r>
          </w:p>
        </w:tc>
      </w:tr>
    </w:tbl>
    <w:p>
      <w:pPr>
        <w:spacing w:after="20"/>
      </w:pPr>
    </w:p>
    <w:p>
      <w:pPr>
        <w:pStyle w:val="Heading2"/>
      </w:pPr>
      <w:r>
        <w:t>기관과 참가자의 준비</w:t>
      </w:r>
    </w:p>
    <w:p>
      <w:r>
        <w:t>기관은 화면 공유 장비와 안정적인 인터넷을 준비합니다. 실습 참가자는 노트북과 가게 홈페이지·지도 주소를 준비합니다. 공개 화면으로 시작하며, 계정 권한이 필요한 설정은 소유자가 직접 진행합니다. 비밀번호를 수집하지 않습니다.</w:t>
      </w:r>
    </w:p>
    <w:p>
      <w:pPr>
        <w:pStyle w:val="Heading2"/>
      </w:pPr>
      <w:r>
        <w:t>협의할 사항</w:t>
      </w:r>
    </w:p>
    <w:p>
      <w:r>
        <w:t>일정, 장소 또는 온라인 진행 방식, 참가 대상과 인원, 강사료·출장비, 교재 제공 범위, 사전 점검, 촬영·녹화, 취소 조건을 협의합니다. 가게 사례와 화면은 사용 범위를 확인한 뒤 교육에 활용합니다. 정기 모집 일정이나 확정 수강료는 아직 공지하지 않았습니다.</w:t>
      </w:r>
    </w:p>
    <w:p>
      <w:pPr>
        <w:pStyle w:val="Heading2"/>
      </w:pPr>
      <w:r>
        <w:t>요청서 준비</w:t>
      </w:r>
    </w:p>
    <w:p>
      <w:r>
        <w:t>서치버스 홈페이지의 강연 요청서에 기관명, 희망 과정, 참가 대상, 일정, 지역과 예산을 적어 내려받을 수 있습니다. 요청서 파일 생성은 자동 접수가 아니며, 연락 채널이 안내된 뒤 보내면 됩니다. 운영은 주식회사 식자재유니버스가 맡습니다.</w:t>
      </w:r>
    </w:p>
    <w:sectPr w:rsidR="00FC693F" w:rsidRPr="0006063C" w:rsidSect="00034616">
      <w:pgSz w:w="12240" w:h="15840"/>
      <w:pgMar w:top="979"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00" w:lineRule="auto"/>
    </w:pPr>
    <w:rPr>
      <w:rFonts w:ascii="Apple SD Gothic Neo" w:hAnsi="Apple SD Gothic Neo" w:eastAsia="Apple SD Gothic Neo"/>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60" w:line="300" w:lineRule="auto"/>
      <w:outlineLvl w:val="0"/>
    </w:pPr>
    <w:rPr>
      <w:rFonts w:asciiTheme="majorHAnsi" w:eastAsiaTheme="majorEastAsia" w:hAnsiTheme="majorHAnsi" w:cstheme="majorBidi" w:ascii="Apple SD Gothic Neo" w:hAnsi="Apple SD Gothic Neo" w:eastAsia="Apple SD Gothic Neo"/>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40" w:after="160" w:line="300" w:lineRule="auto"/>
      <w:outlineLvl w:val="1"/>
    </w:pPr>
    <w:rPr>
      <w:rFonts w:asciiTheme="majorHAnsi" w:eastAsiaTheme="majorEastAsia" w:hAnsiTheme="majorHAnsi" w:cstheme="majorBidi" w:ascii="Apple SD Gothic Neo" w:hAnsi="Apple SD Gothic Neo" w:eastAsia="Apple SD Gothic Neo"/>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300" w:lineRule="auto"/>
      <w:contextualSpacing/>
    </w:pPr>
    <w:rPr>
      <w:rFonts w:asciiTheme="majorHAnsi" w:eastAsiaTheme="majorEastAsia" w:hAnsiTheme="majorHAnsi" w:cstheme="majorBidi" w:ascii="Apple SD Gothic Neo" w:hAnsi="Apple SD Gothic Neo" w:eastAsia="Apple SD Gothic Neo"/>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서치버스</dc:creator>
  <cp:keywords/>
  <dc:description>generated by python-docx</dc:description>
  <cp:lastModifiedBy/>
  <cp:revision>1</cp:revision>
  <dcterms:created xsi:type="dcterms:W3CDTF">2013-12-23T23:15:00Z</dcterms:created>
  <dcterms:modified xsi:type="dcterms:W3CDTF">2013-12-23T23:15:00Z</dcterms:modified>
  <cp:category/>
</cp:coreProperties>
</file>